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____»_________ 202</w:t>
      </w:r>
      <w:r w:rsidR="001525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Pr="008937D4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Романцовой Марины Владимировны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01.03.2023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F6A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="000C063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-р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«Продавец»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</w:t>
      </w:r>
      <w:r w:rsidR="005144EE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с одной стороны, </w:t>
      </w:r>
      <w:r w:rsidR="008937D4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и</w:t>
      </w:r>
    </w:p>
    <w:p w:rsidR="00B256FB" w:rsidRPr="00571C00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 w:rsid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ab/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______________________________________________,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«Покупатель»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 с другой стороны,</w:t>
      </w:r>
      <w:r w:rsidR="005144EE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совместно именуемые Стороны, в соответствии с Федеральным законом Российской Федерации от 21.12.2001 </w:t>
      </w:r>
      <w:r w:rsidR="007C0A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178-ФЗ «О приватизации государственного и муниципального имущества»,  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решением Торжокской городской Думы от 28.10.2014 № 271 «О положении о порядке и условиях приватизации муниципального имущества муниципального образования город Торжок», решением Торжокской городской Думы от 30.11.2022 № 153 «Об утверждении прогнозного плана (программы) приватизации имущества, находящегося в муниципальной собственности муниципального образования городской округ город Торжок Тверской области, на 2023-2025 годы (в редакции решений Торжокской городской Думы от 14.02.2023 № 177, от 27.04.2023 № 185), решением Торжокской городской Думы от </w:t>
      </w:r>
      <w:r w:rsidR="007C0A99">
        <w:rPr>
          <w:rFonts w:ascii="Times New Roman" w:hAnsi="Times New Roman" w:cs="Times New Roman"/>
          <w:sz w:val="26"/>
          <w:szCs w:val="26"/>
        </w:rPr>
        <w:t>29.08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.2023 № </w:t>
      </w:r>
      <w:r w:rsidR="007C0A99">
        <w:rPr>
          <w:rFonts w:ascii="Times New Roman" w:hAnsi="Times New Roman" w:cs="Times New Roman"/>
          <w:sz w:val="26"/>
          <w:szCs w:val="26"/>
        </w:rPr>
        <w:t>216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 «Об условиях приватизации муниципального имущества»,</w:t>
      </w:r>
      <w:r w:rsidR="00BE79B7" w:rsidRPr="008937D4">
        <w:rPr>
          <w:rFonts w:ascii="Times New Roman" w:hAnsi="Times New Roman" w:cs="Times New Roman"/>
          <w:sz w:val="26"/>
          <w:szCs w:val="26"/>
        </w:rPr>
        <w:t xml:space="preserve">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основании протокола от «____» _________ 202</w:t>
      </w:r>
      <w:r w:rsidR="000C063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№____ заключили настоящий Договор о 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нижеследующем:</w:t>
      </w:r>
    </w:p>
    <w:p w:rsidR="00B256FB" w:rsidRPr="008937D4" w:rsidRDefault="00B256FB" w:rsidP="008937D4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zh-CN" w:bidi="hi-IN"/>
        </w:rPr>
        <w:t>ПРЕДМЕТ ДОГОВОРА</w:t>
      </w:r>
    </w:p>
    <w:p w:rsidR="00B11F2D" w:rsidRPr="008937D4" w:rsidRDefault="00A00A33" w:rsidP="007C0A99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      </w:t>
      </w:r>
      <w:r w:rsidR="00B256FB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1.1. «Продавец» продает, </w:t>
      </w:r>
      <w:r w:rsidR="00C43EB6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а </w:t>
      </w:r>
      <w:r w:rsidR="00B256FB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B11F2D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следующи</w:t>
      </w:r>
      <w:r w:rsidR="00F537B5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е объекты недвижимого имущества</w:t>
      </w:r>
      <w:r w:rsid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,</w:t>
      </w:r>
      <w:r w:rsidR="00E456D8" w:rsidRPr="00E456D8">
        <w:t xml:space="preserve"> </w:t>
      </w:r>
      <w:r w:rsid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расположенного</w:t>
      </w:r>
      <w:r w:rsidR="00E456D8" w:rsidRP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по адресу: Тверская область, город Торжок, 3-й пер. Бакунина, д. 4</w:t>
      </w:r>
      <w:r w:rsidR="00B11F2D" w:rsidRPr="008937D4">
        <w:rPr>
          <w:rFonts w:ascii="Times New Roman" w:hAnsi="Times New Roman" w:cs="Times New Roman"/>
          <w:sz w:val="26"/>
          <w:szCs w:val="26"/>
        </w:rPr>
        <w:t>:</w:t>
      </w:r>
    </w:p>
    <w:p w:rsidR="007C0A99" w:rsidRDefault="00272AEB" w:rsidP="007C0A9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нежилое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здание площадью 2751,3 </w:t>
      </w:r>
      <w:proofErr w:type="spellStart"/>
      <w:r w:rsidR="007C0A99" w:rsidRPr="007C0A99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7C0A99" w:rsidRPr="007C0A99">
        <w:rPr>
          <w:rFonts w:ascii="Times New Roman" w:hAnsi="Times New Roman" w:cs="Times New Roman"/>
          <w:sz w:val="26"/>
          <w:szCs w:val="26"/>
        </w:rPr>
        <w:t>, с кадастровым номером 69:47:01302</w:t>
      </w:r>
      <w:r w:rsidR="007C0A99">
        <w:rPr>
          <w:rFonts w:ascii="Times New Roman" w:hAnsi="Times New Roman" w:cs="Times New Roman"/>
          <w:sz w:val="26"/>
          <w:szCs w:val="26"/>
        </w:rPr>
        <w:t xml:space="preserve">05:64 (далее – нежилое здание), с </w:t>
      </w:r>
      <w:r w:rsidR="007C0A99" w:rsidRPr="007C0A99">
        <w:rPr>
          <w:rFonts w:ascii="Times New Roman" w:hAnsi="Times New Roman" w:cs="Times New Roman"/>
          <w:sz w:val="26"/>
          <w:szCs w:val="26"/>
        </w:rPr>
        <w:t>земельны</w:t>
      </w:r>
      <w:r w:rsidR="007C0A99">
        <w:rPr>
          <w:rFonts w:ascii="Times New Roman" w:hAnsi="Times New Roman" w:cs="Times New Roman"/>
          <w:sz w:val="26"/>
          <w:szCs w:val="26"/>
        </w:rPr>
        <w:t>м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 участ</w:t>
      </w:r>
      <w:r w:rsidR="007C0A99">
        <w:rPr>
          <w:rFonts w:ascii="Times New Roman" w:hAnsi="Times New Roman" w:cs="Times New Roman"/>
          <w:sz w:val="26"/>
          <w:szCs w:val="26"/>
        </w:rPr>
        <w:t>ком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, площадью </w:t>
      </w:r>
      <w:r w:rsidR="007C2804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2561 </w:t>
      </w:r>
      <w:proofErr w:type="spellStart"/>
      <w:r w:rsidR="007C0A99" w:rsidRPr="007C0A99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7C0A99" w:rsidRPr="007C0A99">
        <w:rPr>
          <w:rFonts w:ascii="Times New Roman" w:hAnsi="Times New Roman" w:cs="Times New Roman"/>
          <w:sz w:val="26"/>
          <w:szCs w:val="26"/>
        </w:rPr>
        <w:t>, с кадастровым номером 69:47:0130204:320, категория земель: земли населенных пунктов,  разрешенное использование: для производственной деятельности (далее – земельный участок),</w:t>
      </w:r>
      <w:r w:rsidR="007C0A99">
        <w:rPr>
          <w:rFonts w:ascii="Times New Roman" w:hAnsi="Times New Roman" w:cs="Times New Roman"/>
          <w:sz w:val="26"/>
          <w:szCs w:val="26"/>
        </w:rPr>
        <w:t xml:space="preserve"> </w:t>
      </w:r>
      <w:r w:rsidR="007C0A99" w:rsidRPr="007C0A99">
        <w:rPr>
          <w:rFonts w:ascii="Times New Roman" w:hAnsi="Times New Roman" w:cs="Times New Roman"/>
          <w:sz w:val="26"/>
          <w:szCs w:val="26"/>
        </w:rPr>
        <w:t>(далее вместе именуемое имущество).</w:t>
      </w:r>
    </w:p>
    <w:p w:rsidR="00736EFD" w:rsidRPr="007C0A99" w:rsidRDefault="00A00A33" w:rsidP="007C0A9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1.2. 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Имущество, указанное в п. 1.1</w:t>
      </w:r>
      <w:proofErr w:type="gramStart"/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. настоящего</w:t>
      </w:r>
      <w:proofErr w:type="gramEnd"/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Договора, является собственност</w:t>
      </w:r>
      <w:r w:rsidR="00AF75E6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ью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</w:t>
      </w:r>
      <w:r w:rsidR="00A67D09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м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униципального образования городской округ город Торжок</w:t>
      </w:r>
      <w:r w:rsidR="00BD5582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</w:t>
      </w:r>
      <w:r w:rsidR="00A67D09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Тверской области</w:t>
      </w:r>
      <w:r w:rsidR="00AD7F74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, о чем в Едином государствен</w:t>
      </w:r>
      <w:r w:rsidR="00736EFD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ном реестре недвижимости сделаны записи</w:t>
      </w:r>
      <w:r w:rsidR="00AD7F74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 xml:space="preserve"> регистрации</w:t>
      </w:r>
      <w:r w:rsidR="00736EFD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:</w:t>
      </w:r>
    </w:p>
    <w:p w:rsidR="00736EFD" w:rsidRPr="00757544" w:rsidRDefault="00736EFD" w:rsidP="00736E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6"/>
          <w:szCs w:val="26"/>
        </w:rPr>
      </w:pPr>
      <w:r w:rsidRPr="00757544">
        <w:rPr>
          <w:rFonts w:ascii="Times New Roman" w:eastAsia="TimesNewRomanPSMT" w:hAnsi="Times New Roman" w:cs="Times New Roman"/>
          <w:sz w:val="26"/>
          <w:szCs w:val="26"/>
        </w:rPr>
        <w:t>№ 69-69/018-69/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999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/00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1/2016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-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887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 xml:space="preserve">/1 от 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26.07.2016</w:t>
      </w:r>
      <w:r w:rsidR="00757544" w:rsidRPr="00757544">
        <w:rPr>
          <w:rFonts w:ascii="Times New Roman" w:eastAsia="TimesNewRomanPSMT" w:hAnsi="Times New Roman" w:cs="Times New Roman"/>
          <w:sz w:val="26"/>
          <w:szCs w:val="26"/>
        </w:rPr>
        <w:t xml:space="preserve"> </w:t>
      </w:r>
      <w:r w:rsidR="00757544">
        <w:rPr>
          <w:rFonts w:ascii="Times New Roman" w:eastAsia="TimesNewRomanPSMT" w:hAnsi="Times New Roman" w:cs="Times New Roman"/>
          <w:sz w:val="26"/>
          <w:szCs w:val="26"/>
        </w:rPr>
        <w:t>–</w:t>
      </w:r>
      <w:r w:rsidR="00757544" w:rsidRPr="00757544">
        <w:rPr>
          <w:rFonts w:ascii="Times New Roman" w:eastAsia="TimesNewRomanPSMT" w:hAnsi="Times New Roman" w:cs="Times New Roman"/>
          <w:sz w:val="26"/>
          <w:szCs w:val="26"/>
        </w:rPr>
        <w:t xml:space="preserve"> нежилое здание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 xml:space="preserve">; </w:t>
      </w:r>
    </w:p>
    <w:p w:rsidR="00757544" w:rsidRPr="00757544" w:rsidRDefault="00757544" w:rsidP="007575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6"/>
          <w:szCs w:val="26"/>
        </w:rPr>
      </w:pPr>
      <w:r w:rsidRPr="00757544">
        <w:rPr>
          <w:rFonts w:ascii="Times New Roman" w:eastAsia="TimesNewRomanPSMT" w:hAnsi="Times New Roman" w:cs="Times New Roman"/>
          <w:sz w:val="26"/>
          <w:szCs w:val="26"/>
        </w:rPr>
        <w:t>№ 69-69/018-69/133/00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2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/201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6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-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874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</w:t>
      </w:r>
      <w:r>
        <w:rPr>
          <w:rFonts w:ascii="Times New Roman" w:eastAsia="TimesNewRomanPSMT" w:hAnsi="Times New Roman" w:cs="Times New Roman"/>
          <w:sz w:val="26"/>
          <w:szCs w:val="26"/>
        </w:rPr>
        <w:t xml:space="preserve"> от 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19.05.2016</w:t>
      </w:r>
      <w:r>
        <w:rPr>
          <w:rFonts w:ascii="Times New Roman" w:eastAsia="TimesNewRomanPSMT" w:hAnsi="Times New Roman" w:cs="Times New Roman"/>
          <w:sz w:val="26"/>
          <w:szCs w:val="26"/>
        </w:rPr>
        <w:t xml:space="preserve"> – </w:t>
      </w:r>
      <w:r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з</w:t>
      </w: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емельный участок</w:t>
      </w:r>
      <w:r w:rsidR="00835687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.</w:t>
      </w:r>
    </w:p>
    <w:p w:rsidR="00A31416" w:rsidRPr="00D349DE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3</w:t>
      </w: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. 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Обременения правами третьих лиц: отсутствуют.</w:t>
      </w:r>
    </w:p>
    <w:p w:rsidR="00A31416" w:rsidRPr="00D349DE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Ограничения: отсутствуют.</w:t>
      </w:r>
    </w:p>
    <w:p w:rsidR="00A31416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272AEB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</w:p>
    <w:p w:rsidR="00272AEB" w:rsidRPr="00D349DE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6"/>
          <w:szCs w:val="26"/>
          <w:lang w:eastAsia="zh-CN" w:bidi="hi-IN"/>
        </w:rPr>
      </w:pPr>
    </w:p>
    <w:p w:rsidR="00B256FB" w:rsidRPr="008937D4" w:rsidRDefault="00B256FB" w:rsidP="008937D4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b/>
          <w:caps/>
          <w:kern w:val="1"/>
          <w:sz w:val="26"/>
          <w:szCs w:val="26"/>
          <w:lang w:eastAsia="zh-CN" w:bidi="hi-IN"/>
        </w:rPr>
        <w:lastRenderedPageBreak/>
        <w:t>цена имущества</w:t>
      </w:r>
    </w:p>
    <w:p w:rsidR="00FF1880" w:rsidRPr="008937D4" w:rsidRDefault="00FF1880" w:rsidP="008937D4">
      <w:pPr>
        <w:tabs>
          <w:tab w:val="left" w:pos="8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2.1. </w:t>
      </w: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На основании </w:t>
      </w:r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протокола об итогах от «_</w:t>
      </w:r>
      <w:proofErr w:type="gramStart"/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_»_</w:t>
      </w:r>
      <w:proofErr w:type="gramEnd"/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 2023 цена продажи Имущества</w:t>
      </w: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составила: </w:t>
      </w:r>
      <w:r w:rsidR="00F537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_________ (________________________) рублей, ___ копеек</w:t>
      </w:r>
      <w:r w:rsidR="005D22A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, в том числе:</w:t>
      </w:r>
    </w:p>
    <w:p w:rsidR="00FF1880" w:rsidRPr="00FF1880" w:rsidRDefault="008D5250" w:rsidP="008D5250">
      <w:pPr>
        <w:pStyle w:val="Style4"/>
        <w:spacing w:line="240" w:lineRule="atLeast"/>
        <w:ind w:firstLine="720"/>
        <w:jc w:val="both"/>
        <w:rPr>
          <w:sz w:val="26"/>
          <w:szCs w:val="26"/>
        </w:rPr>
      </w:pPr>
      <w:proofErr w:type="gramStart"/>
      <w:r>
        <w:rPr>
          <w:bCs/>
          <w:sz w:val="26"/>
          <w:szCs w:val="26"/>
          <w:lang w:eastAsia="zh-CN"/>
        </w:rPr>
        <w:t>н</w:t>
      </w:r>
      <w:r w:rsidR="00FF1880" w:rsidRPr="008937D4">
        <w:rPr>
          <w:bCs/>
          <w:sz w:val="26"/>
          <w:szCs w:val="26"/>
          <w:lang w:eastAsia="zh-CN"/>
        </w:rPr>
        <w:t>ежилые</w:t>
      </w:r>
      <w:proofErr w:type="gramEnd"/>
      <w:r w:rsidR="00FF1880" w:rsidRPr="008937D4">
        <w:rPr>
          <w:bCs/>
          <w:sz w:val="26"/>
          <w:szCs w:val="26"/>
          <w:lang w:eastAsia="zh-CN"/>
        </w:rPr>
        <w:t xml:space="preserve"> здания</w:t>
      </w:r>
      <w:r w:rsidR="005D22A5">
        <w:rPr>
          <w:color w:val="000000"/>
          <w:kern w:val="1"/>
          <w:sz w:val="26"/>
          <w:szCs w:val="26"/>
          <w:lang w:eastAsia="zh-CN" w:bidi="hi-IN"/>
        </w:rPr>
        <w:t>_________ (________________________) рублей, ___ копеек</w:t>
      </w:r>
      <w:r w:rsidR="005D22A5">
        <w:rPr>
          <w:bCs/>
          <w:sz w:val="26"/>
          <w:szCs w:val="26"/>
          <w:lang w:eastAsia="zh-CN"/>
        </w:rPr>
        <w:t xml:space="preserve"> </w:t>
      </w:r>
      <w:r w:rsidR="00FF1880" w:rsidRPr="00FF1880">
        <w:rPr>
          <w:bCs/>
          <w:sz w:val="26"/>
          <w:szCs w:val="26"/>
          <w:lang w:eastAsia="zh-CN"/>
        </w:rPr>
        <w:t>,</w:t>
      </w:r>
    </w:p>
    <w:p w:rsidR="00FF1880" w:rsidRPr="00FF1880" w:rsidRDefault="00FF1880" w:rsidP="008D525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</w:pPr>
      <w:r w:rsidRPr="008937D4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ab/>
      </w:r>
      <w:proofErr w:type="gramStart"/>
      <w:r w:rsidRPr="00FF1880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>земельный</w:t>
      </w:r>
      <w:proofErr w:type="gramEnd"/>
      <w:r w:rsidRPr="00FF1880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 xml:space="preserve"> участок</w:t>
      </w:r>
      <w:r w:rsidR="005D22A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_________ (_____________________--) рублей, ___ копеек</w:t>
      </w:r>
      <w:r w:rsidR="005D22A5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 xml:space="preserve"> </w:t>
      </w:r>
      <w:r w:rsidRPr="008937D4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>.</w:t>
      </w:r>
    </w:p>
    <w:p w:rsidR="00D349DE" w:rsidRPr="008937D4" w:rsidRDefault="00216897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ab/>
      </w:r>
      <w:r w:rsidR="00D349DE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Задаток, внесенный Покупателем на счет Продавца, засчитывается в счет оплаты приобретаемого Имущества.</w:t>
      </w:r>
    </w:p>
    <w:p w:rsidR="00D349DE" w:rsidRPr="008937D4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Полная уплата Покупателем цены приобретаемого </w:t>
      </w:r>
      <w:r w:rsidR="0076315B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Имущества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подтверждается выпиской со счета Продавца о поступлении денежных средств в сумме цены продажи Объекта.</w:t>
      </w:r>
    </w:p>
    <w:p w:rsidR="00D349DE" w:rsidRPr="008937D4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Налоговые агенты (за исключением физических лиц) в необходимых случаях самостоятельно исчисляют и уплачивают НДС в соответствии с налоговым </w:t>
      </w:r>
      <w:proofErr w:type="gram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законодательством  РФ</w:t>
      </w:r>
      <w:proofErr w:type="gram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937D4" w:rsidRDefault="00D349DE" w:rsidP="0076315B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Физические лица, не являющиеся налоговыми агентами, перечисляют сумму НДС на лицевой счет Продавца по следующим реквизитам: Получатель платежа – Комитет по управлению имуществом муниципального образования городской округ город Торжок Тверской области л/с 05363027150, ИНН 6915000053, КПП 691501001, р/</w:t>
      </w:r>
      <w:proofErr w:type="spell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сч</w:t>
      </w:r>
      <w:proofErr w:type="spell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03232643287500003600, БИК 012809106, в ОТДЕЛЕНИЕ ТВЕРЬ БАНКА РОССИИ//УФК по Тверской области г. Тверь, к/</w:t>
      </w:r>
      <w:proofErr w:type="spell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сч</w:t>
      </w:r>
      <w:proofErr w:type="spell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40102810545370000029.       </w:t>
      </w:r>
    </w:p>
    <w:p w:rsidR="006B4960" w:rsidRPr="006B4960" w:rsidRDefault="006B4960" w:rsidP="008937D4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  <w:t>3. ОБЯЗАННОСТИ СТОРОН</w:t>
      </w:r>
    </w:p>
    <w:p w:rsidR="006B4960" w:rsidRPr="006B4960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3.1.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  <w:t>Продавец обязан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в течение трех рабочих дней после полной оплаты Покупателем </w:t>
      </w:r>
      <w:proofErr w:type="gramStart"/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цены  продажи</w:t>
      </w:r>
      <w:proofErr w:type="gramEnd"/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Имущества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передать Покупателю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Имущество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по Акту приема-передачи.   </w:t>
      </w:r>
    </w:p>
    <w:p w:rsidR="006B4960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3.2.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  <w:t>Покупатель обязан:</w:t>
      </w:r>
    </w:p>
    <w:p w:rsidR="000F3985" w:rsidRPr="000F3985" w:rsidRDefault="000F3985" w:rsidP="000F3985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>3.2.1.</w:t>
      </w:r>
      <w:r w:rsidRPr="000F3985">
        <w:t xml:space="preserve"> 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В течение </w:t>
      </w:r>
      <w:r w:rsidR="001C777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3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0-ти (</w:t>
      </w:r>
      <w:r w:rsidR="001C777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тридцати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) рабочих дней с даты подписания настоящего Договора, оплатить цену продажи Имущества в размере __________ (_______________) рублей (без учета НДС). </w:t>
      </w:r>
    </w:p>
    <w:p w:rsidR="006B4960" w:rsidRPr="0076315B" w:rsidRDefault="000F3985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С учетом ранее перечисленной суммы задатка </w:t>
      </w:r>
      <w:r w:rsidR="00144C6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1 342 500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(один миллион триста 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сорок две тысячи пятьсот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 рублей 00 копеек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,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остаток денежных средств в размере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__________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_______________________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) рублей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копеек перечислить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единовременным </w:t>
      </w:r>
      <w:proofErr w:type="gramStart"/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платежом  по</w:t>
      </w:r>
      <w:proofErr w:type="gramEnd"/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следующим реквизитам:</w:t>
      </w:r>
    </w:p>
    <w:p w:rsidR="006B4960" w:rsidRPr="008937D4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proofErr w:type="gramStart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за</w:t>
      </w:r>
      <w:proofErr w:type="gramEnd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нежилое</w:t>
      </w:r>
      <w:r w:rsid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здани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: на расчетный счет 03100643000000013600 в ОТДЕЛЕНИЕ ТВЕРЬ БАНКА РОССИИ //УФК по Тверской области г. Тверь, получатель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–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 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                     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к/с 40102810545370000029, БИК 012809106, ИНН 6915000053, КПП 691501001, КБК 00511413040040020410, ОКТМО 28750000.</w:t>
      </w:r>
    </w:p>
    <w:p w:rsidR="006B4960" w:rsidRPr="008937D4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В назначении платежа указать: «Оплата по д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оговору купли-продажи за нежилое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здани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по адресу: </w:t>
      </w:r>
      <w:r w:rsidR="00AE35C9" w:rsidRP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г.  Торжок, 3-й пер. Бакунина, д.4</w:t>
      </w:r>
      <w:r w:rsidR="00EE3118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(без учета НДС)</w:t>
      </w:r>
      <w:r w:rsid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»</w:t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</w:t>
      </w:r>
    </w:p>
    <w:p w:rsidR="006B4960" w:rsidRPr="008937D4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proofErr w:type="gramStart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за</w:t>
      </w:r>
      <w:proofErr w:type="gramEnd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земельный участок: на расчетный счет 03100643000000013600 в ОТДЕЛЕНИЕ ТВЕРЬ БАНКА РОССИИ //УФК по Тверской области г. Тверь, получатель –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</w:t>
      </w:r>
      <w:r w:rsidR="006121CF"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к/с 40102810545370000029, БИК 012809106, ИНН 6915000053, КПП 691501001, КБК 00511413040040030410, ОКТМО 28750000.</w:t>
      </w:r>
    </w:p>
    <w:p w:rsidR="00D349DE" w:rsidRPr="008937D4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г.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Торжок,</w:t>
      </w:r>
      <w:r w:rsid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3-й пер. Бакунина, д.4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».</w:t>
      </w:r>
    </w:p>
    <w:p w:rsidR="006B4960" w:rsidRPr="006B4960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НДС рассчитывается и перечисляется в соответствии с Налоговым Кодексом РФ.</w:t>
      </w:r>
    </w:p>
    <w:p w:rsidR="002A17ED" w:rsidRPr="002A17ED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lastRenderedPageBreak/>
        <w:t>3.3.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После полной оплаты </w:t>
      </w:r>
      <w:r w:rsidR="00435DE9"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цены </w:t>
      </w:r>
      <w:r w:rsidR="00435DE9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продажи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принять Имущество от Продавца.</w:t>
      </w:r>
    </w:p>
    <w:p w:rsidR="002A17ED" w:rsidRPr="008937D4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3.4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. Переход права собственности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.1. В результате исполнения настоящего Договора Имущество становится собственностью Покупателя.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.2. Право собственности на Имущество возникает у Покупателя с даты государственной регистрации перехода права собственности.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с даты подписания Акта приема-передачи.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6"/>
          <w:szCs w:val="26"/>
          <w:lang w:eastAsia="zh-CN" w:bidi="hi-IN"/>
        </w:rPr>
        <w:t>5</w:t>
      </w:r>
      <w:r w:rsidR="000213F8">
        <w:rPr>
          <w:rFonts w:ascii="Times New Roman" w:eastAsia="Times New Roman" w:hAnsi="Times New Roman" w:cs="Times New Roman"/>
          <w:b/>
          <w:color w:val="000000"/>
          <w:kern w:val="1"/>
          <w:sz w:val="26"/>
          <w:szCs w:val="26"/>
          <w:lang w:eastAsia="zh-CN" w:bidi="hi-IN"/>
        </w:rPr>
        <w:t>. ОТВЕТСТВЕННОСТЬ СТОРОН</w:t>
      </w:r>
    </w:p>
    <w:p w:rsidR="000F7F53" w:rsidRDefault="00A31416" w:rsidP="000F7F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.1. В случае нарушения Покупателем срока внесения цены продажи Имущества, на сумму долга начисляются пени в размере 0,1 % за каждый день просрочки платежа до дня поступления суммы д</w:t>
      </w:r>
      <w:r w:rsidR="00A734A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олга на расчетный счет Продавца.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</w:t>
      </w:r>
    </w:p>
    <w:p w:rsidR="000F7F53" w:rsidRPr="008937D4" w:rsidRDefault="000F7F53" w:rsidP="00A734AD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proofErr w:type="gramStart"/>
      <w:r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реквизит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ы</w:t>
      </w:r>
      <w:proofErr w:type="gramEnd"/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для перечисления пени: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расчетный счет 03100643000000013600 в ОТДЕЛЕНИЕ ТВЕРЬ БАНКА РОССИИ //УФК по Тверской области г. Тверь, получатель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–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 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                     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к/с 40102810545370000029, БИК 012809106, ИНН 6915000053, КПП 691501001,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КБК </w:t>
      </w:r>
      <w:r w:rsidR="00EE3118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00511607090040000</w:t>
      </w:r>
      <w:r w:rsidRPr="000F7F5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140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, ОКТМО 28750000.</w:t>
      </w:r>
    </w:p>
    <w:p w:rsidR="002A17ED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Просрочку более одного месяца Продавец расценивает как отказ Покупателя от оплаты и заключения настоящего Договора. 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.2.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2A17ED" w:rsidRPr="002A17ED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6</w:t>
      </w:r>
      <w:r w:rsidR="002A17ED" w:rsidRPr="002A17ED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. РАСТОРЖЕНИЕ ДОГОВОРА</w:t>
      </w:r>
    </w:p>
    <w:p w:rsidR="002A17ED" w:rsidRPr="002A17ED" w:rsidRDefault="00A31416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6.1. 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Настоящий догово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р подлежит расторжению в случае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: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</w:t>
      </w:r>
    </w:p>
    <w:p w:rsidR="002A17ED" w:rsidRPr="002A17ED" w:rsidRDefault="00A31416" w:rsidP="008937D4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Невнесения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Покупателем полного платежа за </w:t>
      </w:r>
      <w:r w:rsidR="008937D4" w:rsidRPr="008937D4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Имущество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по истечении срока, указанного в разделе </w:t>
      </w:r>
      <w:r w:rsidR="002A17ED" w:rsidRPr="008937D4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3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настоящего договора, 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что 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рассматривается как отказ от оплаты.</w:t>
      </w:r>
    </w:p>
    <w:p w:rsidR="002A17ED" w:rsidRPr="002A17ED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Расторжение договора по указанному основанию производится Продавцом в одностороннем порядке, о чем </w:t>
      </w:r>
      <w:proofErr w:type="gramStart"/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Продавец  письменно</w:t>
      </w:r>
      <w:proofErr w:type="gramEnd"/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извещает Покупателя.</w:t>
      </w:r>
    </w:p>
    <w:p w:rsidR="002A17ED" w:rsidRPr="002A17ED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Датой расторжения договора считается дата направления Продавцом указанного уведомления. При этом расходы, понесенные Покупателем в связи с заключением настоящего договора, не возмещаются.</w:t>
      </w:r>
    </w:p>
    <w:p w:rsidR="002A17ED" w:rsidRPr="002A17ED" w:rsidRDefault="00A31416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ab/>
        <w:t>6.2</w:t>
      </w:r>
      <w:r w:rsidR="002A17ED"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2A17ED" w:rsidRPr="002A17ED">
        <w:rPr>
          <w:rFonts w:ascii="Times New Roman" w:eastAsia="Arial Unicode MS" w:hAnsi="Times New Roman" w:cs="Times New Roman"/>
          <w:color w:val="000000"/>
          <w:spacing w:val="7"/>
          <w:sz w:val="26"/>
          <w:szCs w:val="26"/>
          <w:lang w:eastAsia="ru-RU"/>
        </w:rPr>
        <w:t xml:space="preserve">Расторжение Договора по иным основаниям допускается исключительно по соглашению Сторон или </w:t>
      </w:r>
      <w:r w:rsidR="002A17ED"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решению суда по основаниям, предусмотренным гражданским законодательством.</w:t>
      </w:r>
    </w:p>
    <w:p w:rsidR="002A17ED" w:rsidRPr="002A17ED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7</w:t>
      </w:r>
      <w:r w:rsidR="002A17ED" w:rsidRPr="002A17ED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. РАЗРЕШЕНИЕ СПОРОВ</w:t>
      </w:r>
    </w:p>
    <w:p w:rsidR="002A17ED" w:rsidRPr="002A17ED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7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.1. Все споры и разногласия, возникающие в связи с настоящим договором, сторонами урегулируются путем переговоров на основе действующего законодательства.</w:t>
      </w:r>
    </w:p>
    <w:p w:rsidR="002A17ED" w:rsidRPr="002A17ED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lastRenderedPageBreak/>
        <w:t>7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.2. В случае невозможности урегулирования споров путем переговоров они рассматриваются в судебном порядке, установленном действующим законодательством.</w:t>
      </w:r>
    </w:p>
    <w:p w:rsidR="002A17ED" w:rsidRPr="002A17ED" w:rsidRDefault="00435DE9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8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. Заключительные положения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.1. Настоящий договор вступает в силу с момента его подписания и действует до окончательного исполнения сторонами своих обязательств.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.2. 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Изменения и дополнения к настоящему договору действительны только в том случае, если составлены в письменной или электронной форме и подписаны сторонами.</w:t>
      </w:r>
    </w:p>
    <w:p w:rsidR="002A17ED" w:rsidRPr="002A17ED" w:rsidRDefault="002A17ED" w:rsidP="008365A9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.3. Уведомления, заявления, сообщения, направляемые в соответствии с настоящим Договором или в связи с ним, должны составляться в письменной форме и будут считаться поданными надлежащим образом, если они направлены заказным письмом с уведомлением о вручении, а также доставлены лично по почтовым адресам сторон. 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4</w:t>
      </w:r>
      <w:r w:rsidRPr="002A17ED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. Содержание настоящего Договора, его последствия, ответственность, права и обязанности, а также содержание статей 167, 209, 223, 450, 549, 551, 554-556 Гражданского кодекса Российской Федерации сторонам понятны.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5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. Настоящий договор содержит весь объем соглашений между сторонами в отношении предмета договора, отменяет и делает недействительными все другие обязательства или заявления, которые могли быть приняты или сделаны сторонами, будь то в устной или в письменной </w:t>
      </w:r>
      <w:proofErr w:type="gramStart"/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форме,  до</w:t>
      </w:r>
      <w:proofErr w:type="gramEnd"/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 заключения настоящего договора.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6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 Настоящий договор составлен в форме электронного документа, подписанного усиленными электронными подписями Сторон, в порядке, предусмотренном постановлением Правительства Российской Федерации от 27 августа 2012 года № 860 «</w:t>
      </w:r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Об организации и проведении продажи государственного или муниципального имущества в электронной форме». Стороны при необходимости вправе по согласованию оформить настоящий Договор в письменной форме на бумажном носителе (в дополнение к электронной форме) в двух экземплярах, которые будут обладать равной юридической силой </w:t>
      </w:r>
      <w:proofErr w:type="gramStart"/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>с  Договором</w:t>
      </w:r>
      <w:proofErr w:type="gramEnd"/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>, заключенным в форме электронного документа: по одному для каждой из Стороны.</w:t>
      </w:r>
    </w:p>
    <w:p w:rsid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7</w:t>
      </w:r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. В вопросах, не урегулированных настоящим Договором, Стороны руководствуются законод</w:t>
      </w:r>
      <w:r w:rsidR="00F3310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ательством Российской Федерации.</w:t>
      </w:r>
    </w:p>
    <w:p w:rsidR="00152361" w:rsidRPr="002A17ED" w:rsidRDefault="00152361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</w:p>
    <w:p w:rsidR="002A17ED" w:rsidRPr="002A17ED" w:rsidRDefault="005D6AF1" w:rsidP="00E643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9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. 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2A17ED" w:rsidRPr="002A17ED" w:rsidTr="00B54314">
        <w:trPr>
          <w:trHeight w:val="326"/>
        </w:trPr>
        <w:tc>
          <w:tcPr>
            <w:tcW w:w="3401" w:type="dxa"/>
          </w:tcPr>
          <w:p w:rsidR="002A17ED" w:rsidRPr="002A17ED" w:rsidRDefault="002A17ED" w:rsidP="00C53F66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2A17ED" w:rsidRPr="002A17ED" w:rsidRDefault="002A17ED" w:rsidP="002A17E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2A17ED" w:rsidRPr="002A17ED" w:rsidRDefault="002A17ED" w:rsidP="002A17ED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Р О Д А В Е Ц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О К У П А Т Е Л Ь</w:t>
            </w: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Комитет по управлению имуществом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proofErr w:type="gramStart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муниципального</w:t>
            </w:r>
            <w:proofErr w:type="gramEnd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образования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proofErr w:type="gramStart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городской</w:t>
            </w:r>
            <w:proofErr w:type="gramEnd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округ город Торжок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Тверской области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172002, Тверская область, </w:t>
            </w:r>
            <w:proofErr w:type="spellStart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г.Торжок</w:t>
            </w:r>
            <w:proofErr w:type="spellEnd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,                                                Новгородская набережная, дом 1-а,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тел. 9-23-50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ИНН 6915000053 КПП 691501001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Председатель Комитета по управлению имуществом города Торжка</w:t>
            </w:r>
          </w:p>
          <w:p w:rsidR="002A17ED" w:rsidRPr="002A17ED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_______________________ М.В. Романцова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426D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______________________ </w:t>
            </w:r>
          </w:p>
        </w:tc>
      </w:tr>
    </w:tbl>
    <w:p w:rsidR="000F7F53" w:rsidRDefault="000F7F53" w:rsidP="00E643F1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P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Согласовано:</w:t>
      </w:r>
    </w:p>
    <w:p w:rsid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>______________ Е.А. Пар</w:t>
      </w: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шина</w:t>
      </w:r>
    </w:p>
    <w:p w:rsid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>_____________ А.В. Татарова</w:t>
      </w:r>
    </w:p>
    <w:p w:rsidR="00F3310D" w:rsidRP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 xml:space="preserve">_____________ Е.В. </w:t>
      </w:r>
      <w:proofErr w:type="spellStart"/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Шель</w:t>
      </w:r>
      <w:proofErr w:type="spellEnd"/>
    </w:p>
    <w:p w:rsidR="000F7F53" w:rsidRDefault="000F7F53" w:rsidP="00F3310D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bookmarkStart w:id="0" w:name="_GoBack"/>
      <w:bookmarkEnd w:id="0"/>
    </w:p>
    <w:sectPr w:rsidR="000F7F53" w:rsidSect="008937D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multilevel"/>
    <w:tmpl w:val="DAF446F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C87"/>
    <w:rsid w:val="00005A6F"/>
    <w:rsid w:val="000213F8"/>
    <w:rsid w:val="0002217C"/>
    <w:rsid w:val="00030F43"/>
    <w:rsid w:val="00036975"/>
    <w:rsid w:val="0008728F"/>
    <w:rsid w:val="00090C9C"/>
    <w:rsid w:val="000A6660"/>
    <w:rsid w:val="000C0630"/>
    <w:rsid w:val="000C6CFE"/>
    <w:rsid w:val="000E0BF5"/>
    <w:rsid w:val="000F3985"/>
    <w:rsid w:val="000F7F53"/>
    <w:rsid w:val="00144C63"/>
    <w:rsid w:val="001500A4"/>
    <w:rsid w:val="00152361"/>
    <w:rsid w:val="001525B9"/>
    <w:rsid w:val="00160095"/>
    <w:rsid w:val="0018528B"/>
    <w:rsid w:val="0019643D"/>
    <w:rsid w:val="001964F3"/>
    <w:rsid w:val="001968A8"/>
    <w:rsid w:val="001C34DC"/>
    <w:rsid w:val="001C3A1A"/>
    <w:rsid w:val="001C7773"/>
    <w:rsid w:val="001D60F5"/>
    <w:rsid w:val="00216897"/>
    <w:rsid w:val="002374B5"/>
    <w:rsid w:val="002421E9"/>
    <w:rsid w:val="00245F9B"/>
    <w:rsid w:val="00264E44"/>
    <w:rsid w:val="00272AEB"/>
    <w:rsid w:val="002A17ED"/>
    <w:rsid w:val="002A585A"/>
    <w:rsid w:val="002B4056"/>
    <w:rsid w:val="002D60E2"/>
    <w:rsid w:val="002D7579"/>
    <w:rsid w:val="00382C94"/>
    <w:rsid w:val="003F0366"/>
    <w:rsid w:val="003F4C87"/>
    <w:rsid w:val="00412857"/>
    <w:rsid w:val="00426DE0"/>
    <w:rsid w:val="00435DE9"/>
    <w:rsid w:val="00442544"/>
    <w:rsid w:val="004646EC"/>
    <w:rsid w:val="00485EFB"/>
    <w:rsid w:val="004A5B98"/>
    <w:rsid w:val="00502CD1"/>
    <w:rsid w:val="005144EE"/>
    <w:rsid w:val="005178AC"/>
    <w:rsid w:val="0051799C"/>
    <w:rsid w:val="0053133E"/>
    <w:rsid w:val="00536E5E"/>
    <w:rsid w:val="00552BE5"/>
    <w:rsid w:val="00571C00"/>
    <w:rsid w:val="00574CD9"/>
    <w:rsid w:val="005C202D"/>
    <w:rsid w:val="005D22A5"/>
    <w:rsid w:val="005D6AF1"/>
    <w:rsid w:val="005E7E9F"/>
    <w:rsid w:val="005F53A9"/>
    <w:rsid w:val="006121CF"/>
    <w:rsid w:val="0067696B"/>
    <w:rsid w:val="006B18AB"/>
    <w:rsid w:val="006B4960"/>
    <w:rsid w:val="006E5E0E"/>
    <w:rsid w:val="00736EFD"/>
    <w:rsid w:val="00750FA4"/>
    <w:rsid w:val="007530F5"/>
    <w:rsid w:val="00757544"/>
    <w:rsid w:val="0076315B"/>
    <w:rsid w:val="007C0A99"/>
    <w:rsid w:val="007C2804"/>
    <w:rsid w:val="007F060C"/>
    <w:rsid w:val="007F29DD"/>
    <w:rsid w:val="00815044"/>
    <w:rsid w:val="00835687"/>
    <w:rsid w:val="008365A9"/>
    <w:rsid w:val="00853C60"/>
    <w:rsid w:val="00853C90"/>
    <w:rsid w:val="00855771"/>
    <w:rsid w:val="008937D4"/>
    <w:rsid w:val="008A75BD"/>
    <w:rsid w:val="008D5250"/>
    <w:rsid w:val="009155E2"/>
    <w:rsid w:val="00934B00"/>
    <w:rsid w:val="00942944"/>
    <w:rsid w:val="009478A8"/>
    <w:rsid w:val="009807B6"/>
    <w:rsid w:val="00986E20"/>
    <w:rsid w:val="009C4B33"/>
    <w:rsid w:val="009D2CC3"/>
    <w:rsid w:val="009E4C2D"/>
    <w:rsid w:val="009F7321"/>
    <w:rsid w:val="00A00A33"/>
    <w:rsid w:val="00A31416"/>
    <w:rsid w:val="00A328AE"/>
    <w:rsid w:val="00A3622B"/>
    <w:rsid w:val="00A42771"/>
    <w:rsid w:val="00A63DBA"/>
    <w:rsid w:val="00A67D09"/>
    <w:rsid w:val="00A734AD"/>
    <w:rsid w:val="00A9043E"/>
    <w:rsid w:val="00AA5F43"/>
    <w:rsid w:val="00AD7F74"/>
    <w:rsid w:val="00AE35C9"/>
    <w:rsid w:val="00AE78E9"/>
    <w:rsid w:val="00AF10F2"/>
    <w:rsid w:val="00AF31E9"/>
    <w:rsid w:val="00AF75E6"/>
    <w:rsid w:val="00B04FD7"/>
    <w:rsid w:val="00B11F2D"/>
    <w:rsid w:val="00B256FB"/>
    <w:rsid w:val="00B31F02"/>
    <w:rsid w:val="00B54314"/>
    <w:rsid w:val="00BB5BF0"/>
    <w:rsid w:val="00BD0F3E"/>
    <w:rsid w:val="00BD5582"/>
    <w:rsid w:val="00BE572D"/>
    <w:rsid w:val="00BE741B"/>
    <w:rsid w:val="00BE79B7"/>
    <w:rsid w:val="00BF0B8E"/>
    <w:rsid w:val="00C4007A"/>
    <w:rsid w:val="00C43EB6"/>
    <w:rsid w:val="00C53F66"/>
    <w:rsid w:val="00C81811"/>
    <w:rsid w:val="00C91338"/>
    <w:rsid w:val="00CB782F"/>
    <w:rsid w:val="00D349DE"/>
    <w:rsid w:val="00D46511"/>
    <w:rsid w:val="00D50014"/>
    <w:rsid w:val="00DE03E1"/>
    <w:rsid w:val="00DE2FE4"/>
    <w:rsid w:val="00DF6A0B"/>
    <w:rsid w:val="00E202AE"/>
    <w:rsid w:val="00E44FDC"/>
    <w:rsid w:val="00E456D8"/>
    <w:rsid w:val="00E555E8"/>
    <w:rsid w:val="00E56E99"/>
    <w:rsid w:val="00E643F1"/>
    <w:rsid w:val="00E90910"/>
    <w:rsid w:val="00E940D6"/>
    <w:rsid w:val="00EC711F"/>
    <w:rsid w:val="00EE3118"/>
    <w:rsid w:val="00EE5ABC"/>
    <w:rsid w:val="00F219F3"/>
    <w:rsid w:val="00F22C7E"/>
    <w:rsid w:val="00F3310D"/>
    <w:rsid w:val="00F537B5"/>
    <w:rsid w:val="00F9795A"/>
    <w:rsid w:val="00FB3F68"/>
    <w:rsid w:val="00FD06D6"/>
    <w:rsid w:val="00FD0E0E"/>
    <w:rsid w:val="00FF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152E86-329B-450F-B618-ABAF56E9C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customStyle="1" w:styleId="Style4">
    <w:name w:val="Style4"/>
    <w:basedOn w:val="a"/>
    <w:rsid w:val="00216897"/>
    <w:pPr>
      <w:widowControl w:val="0"/>
      <w:autoSpaceDE w:val="0"/>
      <w:autoSpaceDN w:val="0"/>
      <w:adjustRightInd w:val="0"/>
      <w:spacing w:after="0" w:line="45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7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37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7613A9-8E41-44A1-B0C2-750FE8977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561</TotalTime>
  <Pages>4</Pages>
  <Words>1760</Words>
  <Characters>10036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34</cp:revision>
  <cp:lastPrinted>2023-10-19T12:24:00Z</cp:lastPrinted>
  <dcterms:created xsi:type="dcterms:W3CDTF">2023-08-29T11:11:00Z</dcterms:created>
  <dcterms:modified xsi:type="dcterms:W3CDTF">2023-10-20T11:01:00Z</dcterms:modified>
</cp:coreProperties>
</file>